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423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1125"/>
        <w:gridCol w:w="1409"/>
        <w:gridCol w:w="7655"/>
        <w:gridCol w:w="2942"/>
      </w:tblGrid>
      <w:tr w:rsidR="00D03FBE" w:rsidRPr="00300E5A" w14:paraId="0DFC6274" w14:textId="77777777" w:rsidTr="00020047">
        <w:trPr>
          <w:trHeight w:val="841"/>
        </w:trPr>
        <w:tc>
          <w:tcPr>
            <w:tcW w:w="863" w:type="dxa"/>
          </w:tcPr>
          <w:p w14:paraId="0C9DD5ED" w14:textId="0A430F08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  <w:t>Temat tyg</w:t>
            </w:r>
            <w:r w:rsidR="003F1947"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  <w:t>.</w:t>
            </w:r>
            <w:bookmarkStart w:id="0" w:name="_GoBack"/>
            <w:bookmarkEnd w:id="0"/>
          </w:p>
        </w:tc>
        <w:tc>
          <w:tcPr>
            <w:tcW w:w="1125" w:type="dxa"/>
          </w:tcPr>
          <w:p w14:paraId="1E24A9CF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  <w:t>DZIEŃ</w:t>
            </w:r>
          </w:p>
        </w:tc>
        <w:tc>
          <w:tcPr>
            <w:tcW w:w="1409" w:type="dxa"/>
          </w:tcPr>
          <w:p w14:paraId="7F933353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  <w:t>OBSZAR EDUKACYJNY</w:t>
            </w:r>
          </w:p>
        </w:tc>
        <w:tc>
          <w:tcPr>
            <w:tcW w:w="7655" w:type="dxa"/>
          </w:tcPr>
          <w:p w14:paraId="4D250225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  <w:t>ZABAWY - propozycje</w:t>
            </w:r>
          </w:p>
        </w:tc>
        <w:tc>
          <w:tcPr>
            <w:tcW w:w="2942" w:type="dxa"/>
          </w:tcPr>
          <w:p w14:paraId="1FD01D2F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spacing w:val="0"/>
                <w:sz w:val="20"/>
                <w:szCs w:val="20"/>
                <w:lang w:val="pl-PL" w:bidi="ar-SA"/>
              </w:rPr>
              <w:t>Co potrzebne?</w:t>
            </w:r>
          </w:p>
        </w:tc>
      </w:tr>
      <w:tr w:rsidR="00D03FBE" w:rsidRPr="00300E5A" w14:paraId="335DFD86" w14:textId="77777777" w:rsidTr="00020047">
        <w:trPr>
          <w:trHeight w:val="1125"/>
        </w:trPr>
        <w:tc>
          <w:tcPr>
            <w:tcW w:w="863" w:type="dxa"/>
            <w:vMerge w:val="restart"/>
            <w:textDirection w:val="btLr"/>
          </w:tcPr>
          <w:p w14:paraId="2659AF78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b/>
                <w:spacing w:val="0"/>
                <w:sz w:val="24"/>
                <w:szCs w:val="24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spacing w:val="0"/>
                <w:sz w:val="24"/>
                <w:szCs w:val="24"/>
                <w:lang w:val="pl-PL" w:bidi="ar-SA"/>
              </w:rPr>
              <w:t>W</w:t>
            </w:r>
            <w:r w:rsidRPr="003F1947">
              <w:rPr>
                <w:rFonts w:ascii="Calibri" w:eastAsia="Calibri" w:hAnsi="Calibri"/>
                <w:b/>
                <w:spacing w:val="0"/>
                <w:sz w:val="24"/>
                <w:szCs w:val="24"/>
                <w:lang w:val="pl-PL" w:bidi="ar-SA"/>
              </w:rPr>
              <w:t>IELKANOCNE ŚWIĘTA Z JAJKIEM I ZAJĄCEM</w:t>
            </w:r>
          </w:p>
        </w:tc>
        <w:tc>
          <w:tcPr>
            <w:tcW w:w="1125" w:type="dxa"/>
            <w:vMerge w:val="restart"/>
            <w:vAlign w:val="center"/>
          </w:tcPr>
          <w:p w14:paraId="59AD5254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Poniedziałek</w:t>
            </w:r>
          </w:p>
          <w:p w14:paraId="693C4225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06.04.</w:t>
            </w:r>
          </w:p>
        </w:tc>
        <w:tc>
          <w:tcPr>
            <w:tcW w:w="1409" w:type="dxa"/>
          </w:tcPr>
          <w:p w14:paraId="47C27948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mowa</w:t>
            </w:r>
          </w:p>
        </w:tc>
        <w:tc>
          <w:tcPr>
            <w:tcW w:w="7655" w:type="dxa"/>
          </w:tcPr>
          <w:p w14:paraId="0AB391F5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„W</w:t>
            </w:r>
            <w:r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ielkanocne zwyczaje</w:t>
            </w: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”-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rozmowa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nt</w:t>
            </w:r>
            <w:proofErr w:type="spellEnd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rodzinnych zwyczajów wielkanocnych i przygotowaniu do świąt  można zaplanować czynności sprzątania domu, przygotowywania świątecznych potraw, malowanie jajek itp.)</w:t>
            </w:r>
          </w:p>
          <w:p w14:paraId="25F30C78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78320E5D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spokojny i wygodny kącik do rozmowy,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album z rodzinnymi zdjęciami</w:t>
            </w:r>
          </w:p>
        </w:tc>
      </w:tr>
      <w:tr w:rsidR="00D03FBE" w:rsidRPr="00300E5A" w14:paraId="6C40CA07" w14:textId="77777777" w:rsidTr="00020047">
        <w:tc>
          <w:tcPr>
            <w:tcW w:w="863" w:type="dxa"/>
            <w:vMerge/>
            <w:textDirection w:val="btLr"/>
          </w:tcPr>
          <w:p w14:paraId="37D3BB59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/>
            <w:vAlign w:val="center"/>
          </w:tcPr>
          <w:p w14:paraId="50C70B9D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409" w:type="dxa"/>
          </w:tcPr>
          <w:p w14:paraId="7F156E68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ruch</w:t>
            </w:r>
          </w:p>
        </w:tc>
        <w:tc>
          <w:tcPr>
            <w:tcW w:w="7655" w:type="dxa"/>
          </w:tcPr>
          <w:p w14:paraId="74398CF4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„</w:t>
            </w:r>
            <w:r w:rsidRPr="002E647C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TOR PRZESZKÓD</w:t>
            </w: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”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tor układa dziecko 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wg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własnego 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pomysłu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z pomocą 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rodzica, prze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jście toru, wspólna zabawa</w:t>
            </w:r>
          </w:p>
          <w:p w14:paraId="5EE17289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09F3E264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koce, poduszki, zabawki, pudełka, itp.</w:t>
            </w:r>
          </w:p>
        </w:tc>
      </w:tr>
      <w:tr w:rsidR="00D03FBE" w:rsidRPr="00300E5A" w14:paraId="0AD6AA81" w14:textId="77777777" w:rsidTr="00020047">
        <w:tc>
          <w:tcPr>
            <w:tcW w:w="863" w:type="dxa"/>
            <w:vMerge/>
          </w:tcPr>
          <w:p w14:paraId="0C935520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0B35535E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Wtorek</w:t>
            </w:r>
          </w:p>
          <w:p w14:paraId="17CBED1B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07.04.</w:t>
            </w:r>
          </w:p>
        </w:tc>
        <w:tc>
          <w:tcPr>
            <w:tcW w:w="1409" w:type="dxa"/>
          </w:tcPr>
          <w:p w14:paraId="0553E1E1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Plastyka-technika</w:t>
            </w:r>
          </w:p>
        </w:tc>
        <w:tc>
          <w:tcPr>
            <w:tcW w:w="7655" w:type="dxa"/>
          </w:tcPr>
          <w:p w14:paraId="7E0D29A2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„</w:t>
            </w:r>
            <w:r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Baranek, kurczaczek, zajączek</w:t>
            </w: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”-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wykonanie pracy wg wzoru . Inspiracja w linku</w:t>
            </w:r>
          </w:p>
          <w:p w14:paraId="5A033532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https://pl.pinterest.com/pin/560346378635688192/?fbclid=IwAR2fsefpMcerZGxRfjzAQRpjrbNhfJlluLt5EQktUuMd-SRw7-0Ylq</w:t>
              </w:r>
              <w:r>
                <w:rPr>
                  <w:rStyle w:val="Hipercze"/>
                </w:rPr>
                <w:t>X</w:t>
              </w:r>
              <w:r>
                <w:rPr>
                  <w:rStyle w:val="Hipercze"/>
                </w:rPr>
                <w:t>2ttA</w:t>
              </w:r>
            </w:hyperlink>
          </w:p>
          <w:p w14:paraId="481C970E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0BDBD067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papier, nożyczki, klej, mazaki, kredki</w:t>
            </w:r>
          </w:p>
        </w:tc>
      </w:tr>
      <w:tr w:rsidR="00D03FBE" w:rsidRPr="00300E5A" w14:paraId="1B993140" w14:textId="77777777" w:rsidTr="00020047">
        <w:tc>
          <w:tcPr>
            <w:tcW w:w="863" w:type="dxa"/>
            <w:vMerge/>
          </w:tcPr>
          <w:p w14:paraId="6857DB58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/>
            <w:vAlign w:val="center"/>
          </w:tcPr>
          <w:p w14:paraId="0D86BFEC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409" w:type="dxa"/>
          </w:tcPr>
          <w:p w14:paraId="057D8B5E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Pojęcia</w:t>
            </w:r>
          </w:p>
          <w:p w14:paraId="3C584554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Matematyczne</w:t>
            </w:r>
          </w:p>
        </w:tc>
        <w:tc>
          <w:tcPr>
            <w:tcW w:w="7655" w:type="dxa"/>
          </w:tcPr>
          <w:p w14:paraId="2168797D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8F42E3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„</w:t>
            </w:r>
            <w:proofErr w:type="spellStart"/>
            <w:r w:rsidRPr="008F42E3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Kokoszeczka</w:t>
            </w:r>
            <w:proofErr w:type="spellEnd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”- słuchanie piosenki i opowiadanie treści - historyjki, używanie określeń : NAJPIERW, POTEM, PÓŻNIEJ, NA KOŃCU. </w:t>
            </w:r>
          </w:p>
          <w:p w14:paraId="40097F4F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hyperlink r:id="rId6" w:history="1">
              <w:r>
                <w:rPr>
                  <w:rStyle w:val="Hipercze"/>
                </w:rPr>
                <w:t>https://www.youtube.com/watch?v=iFIIKPFOgRY&amp;fbclid=IwAR3KedNh2KCGllttfneN2mHTV0qwLE4-jt4zIVB2cD1diERr4i_rgR3RbKQ&amp;app=desktop</w:t>
              </w:r>
            </w:hyperlink>
          </w:p>
          <w:p w14:paraId="4765DDCE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29FAF517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B741E0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dostęp do </w:t>
            </w:r>
            <w:proofErr w:type="spellStart"/>
            <w:r w:rsidRPr="00B741E0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internetu</w:t>
            </w:r>
            <w:proofErr w:type="spellEnd"/>
            <w:r w:rsidRPr="00B741E0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, komputer lub smartfon</w:t>
            </w:r>
          </w:p>
        </w:tc>
      </w:tr>
      <w:tr w:rsidR="00D03FBE" w:rsidRPr="00300E5A" w14:paraId="671CA6F1" w14:textId="77777777" w:rsidTr="00020047">
        <w:tc>
          <w:tcPr>
            <w:tcW w:w="863" w:type="dxa"/>
            <w:vMerge/>
          </w:tcPr>
          <w:p w14:paraId="5F031913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14E5C9EB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Środa</w:t>
            </w:r>
          </w:p>
          <w:p w14:paraId="4E7FF1F2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08.04.</w:t>
            </w:r>
          </w:p>
        </w:tc>
        <w:tc>
          <w:tcPr>
            <w:tcW w:w="1409" w:type="dxa"/>
          </w:tcPr>
          <w:p w14:paraId="1D71A5E3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mowa</w:t>
            </w:r>
          </w:p>
        </w:tc>
        <w:tc>
          <w:tcPr>
            <w:tcW w:w="7655" w:type="dxa"/>
            <w:vMerge w:val="restart"/>
          </w:tcPr>
          <w:p w14:paraId="2BF5A831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pacing w:val="0"/>
                <w:sz w:val="20"/>
                <w:szCs w:val="20"/>
                <w:lang w:val="pl-PL" w:bidi="ar-SA"/>
              </w:rPr>
              <w:t>*</w:t>
            </w:r>
            <w:r w:rsidRPr="00DD2C4F">
              <w:rPr>
                <w:rFonts w:asciiTheme="minorHAnsi" w:eastAsiaTheme="minorHAnsi" w:hAnsiTheme="minorHAnsi" w:cstheme="minorBidi"/>
                <w:b/>
                <w:bCs/>
                <w:spacing w:val="0"/>
                <w:sz w:val="20"/>
                <w:szCs w:val="20"/>
                <w:lang w:val="pl-PL" w:bidi="ar-SA"/>
              </w:rPr>
              <w:t>„Z jajkiem i zającem”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  <w:t>- utrwalenie piosenki, słowa pod tabelą, piosenka w linku</w:t>
            </w:r>
          </w:p>
          <w:p w14:paraId="0A423885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</w:pPr>
            <w:hyperlink r:id="rId7" w:history="1">
              <w:r>
                <w:rPr>
                  <w:rStyle w:val="Hipercze"/>
                </w:rPr>
                <w:t>https://www.youtube.com/watch?time_continue=32&amp;v=GDLsgNR5Xo8&amp;feature=emb_</w:t>
              </w:r>
              <w:r>
                <w:rPr>
                  <w:rStyle w:val="Hipercze"/>
                </w:rPr>
                <w:t>l</w:t>
              </w:r>
              <w:r>
                <w:rPr>
                  <w:rStyle w:val="Hipercze"/>
                </w:rPr>
                <w:t>ogo</w:t>
              </w:r>
            </w:hyperlink>
          </w:p>
          <w:p w14:paraId="297EFC31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</w:pPr>
          </w:p>
          <w:p w14:paraId="079DAE49" w14:textId="304BB75C" w:rsidR="00D03FBE" w:rsidRPr="003F1947" w:rsidRDefault="00D03FBE" w:rsidP="00020047">
            <w:pPr>
              <w:pStyle w:val="Nagwek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spacing w:val="0"/>
                <w:kern w:val="36"/>
                <w:sz w:val="20"/>
                <w:szCs w:val="20"/>
                <w:lang w:val="pl-PL" w:eastAsia="pl-PL" w:bidi="ar-SA"/>
              </w:rPr>
            </w:pPr>
            <w:r w:rsidRPr="003F1947">
              <w:rPr>
                <w:rFonts w:ascii="Times New Roman" w:eastAsia="Calibri" w:hAnsi="Times New Roman" w:cs="Times New Roman"/>
                <w:color w:val="auto"/>
                <w:spacing w:val="0"/>
                <w:sz w:val="20"/>
                <w:szCs w:val="20"/>
                <w:lang w:val="pl-PL" w:bidi="ar-SA"/>
              </w:rPr>
              <w:t>*improwizacja ruchowa – swobodny taniec przy muzyce</w:t>
            </w:r>
            <w:r w:rsidR="003F1947">
              <w:rPr>
                <w:rFonts w:ascii="Times New Roman" w:eastAsia="Calibri" w:hAnsi="Times New Roman" w:cs="Times New Roman"/>
                <w:color w:val="auto"/>
                <w:spacing w:val="0"/>
                <w:sz w:val="20"/>
                <w:szCs w:val="20"/>
                <w:lang w:val="pl-PL" w:bidi="ar-SA"/>
              </w:rPr>
              <w:t xml:space="preserve"> M. Musorgskiego pt. </w:t>
            </w:r>
            <w:r w:rsidR="003F1947" w:rsidRPr="003F194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0"/>
                <w:szCs w:val="20"/>
                <w:lang w:val="pl-PL" w:bidi="ar-SA"/>
              </w:rPr>
              <w:t>„Taniec kurcząt w skorupkach”</w:t>
            </w:r>
          </w:p>
          <w:p w14:paraId="4733C8C3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hyperlink r:id="rId8" w:history="1">
              <w:r>
                <w:rPr>
                  <w:rStyle w:val="Hipercze"/>
                </w:rPr>
                <w:t>https://www.youtube.com/watch?v=e2ziz9Z6G84&amp;fbclid=IwAR09AHh7rfIrsk1TEyabsn8TbCnecAUZB6cPVNnwbfcVSvorql9M0F</w:t>
              </w:r>
              <w:r>
                <w:rPr>
                  <w:rStyle w:val="Hipercze"/>
                </w:rPr>
                <w:t>R</w:t>
              </w:r>
              <w:r>
                <w:rPr>
                  <w:rStyle w:val="Hipercze"/>
                </w:rPr>
                <w:t>akFs&amp;app=desktop</w:t>
              </w:r>
            </w:hyperlink>
          </w:p>
          <w:p w14:paraId="28A9BB0E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1279D63D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dostęp do </w:t>
            </w:r>
            <w:proofErr w:type="spellStart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internetu</w:t>
            </w:r>
            <w:proofErr w:type="spellEnd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, komputer lub smartfon</w:t>
            </w:r>
          </w:p>
        </w:tc>
      </w:tr>
      <w:tr w:rsidR="00D03FBE" w:rsidRPr="00300E5A" w14:paraId="23C4C33D" w14:textId="77777777" w:rsidTr="00020047">
        <w:tc>
          <w:tcPr>
            <w:tcW w:w="863" w:type="dxa"/>
            <w:vMerge/>
          </w:tcPr>
          <w:p w14:paraId="513D6203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/>
            <w:vAlign w:val="center"/>
          </w:tcPr>
          <w:p w14:paraId="3AE5ED99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409" w:type="dxa"/>
          </w:tcPr>
          <w:p w14:paraId="21D8DEA0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muzyka</w:t>
            </w:r>
          </w:p>
        </w:tc>
        <w:tc>
          <w:tcPr>
            <w:tcW w:w="7655" w:type="dxa"/>
            <w:vMerge/>
          </w:tcPr>
          <w:p w14:paraId="17E16403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3CC6904C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  <w:p w14:paraId="289A78D8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  <w:p w14:paraId="491ACA03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-można wykorzystać do tańca rekwizyt- ściereczkę lub apaszkę</w:t>
            </w:r>
          </w:p>
        </w:tc>
      </w:tr>
      <w:tr w:rsidR="00D03FBE" w:rsidRPr="00300E5A" w14:paraId="4D6ADB51" w14:textId="77777777" w:rsidTr="00020047">
        <w:tc>
          <w:tcPr>
            <w:tcW w:w="863" w:type="dxa"/>
            <w:vMerge/>
          </w:tcPr>
          <w:p w14:paraId="4E82AF16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0683B41D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Czwartek</w:t>
            </w:r>
          </w:p>
          <w:p w14:paraId="05A17D34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09.04.</w:t>
            </w:r>
          </w:p>
        </w:tc>
        <w:tc>
          <w:tcPr>
            <w:tcW w:w="1409" w:type="dxa"/>
          </w:tcPr>
          <w:p w14:paraId="1F4CDE01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ruch</w:t>
            </w:r>
          </w:p>
        </w:tc>
        <w:tc>
          <w:tcPr>
            <w:tcW w:w="7655" w:type="dxa"/>
          </w:tcPr>
          <w:p w14:paraId="62ED82FC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2E143B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„</w:t>
            </w:r>
            <w:r w:rsidRPr="003E324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TOR PRZESZKÓD</w:t>
            </w:r>
            <w:r w:rsidRPr="00040694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”- tor układa dziecko wg własnego  pomysłu z pomocą rodzica, przejście toru, wspólna zabawa</w:t>
            </w:r>
          </w:p>
          <w:p w14:paraId="4CC6E758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05A60718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koce, poduszki, zabawki, itp.</w:t>
            </w:r>
          </w:p>
        </w:tc>
      </w:tr>
      <w:tr w:rsidR="00D03FBE" w:rsidRPr="00300E5A" w14:paraId="2089F4B3" w14:textId="77777777" w:rsidTr="00020047">
        <w:tc>
          <w:tcPr>
            <w:tcW w:w="863" w:type="dxa"/>
            <w:vMerge/>
          </w:tcPr>
          <w:p w14:paraId="176C83BA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/>
            <w:vAlign w:val="center"/>
          </w:tcPr>
          <w:p w14:paraId="39062D1E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409" w:type="dxa"/>
          </w:tcPr>
          <w:p w14:paraId="3CFDBABB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plastyka</w:t>
            </w:r>
          </w:p>
        </w:tc>
        <w:tc>
          <w:tcPr>
            <w:tcW w:w="7655" w:type="dxa"/>
          </w:tcPr>
          <w:p w14:paraId="6CF161CF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„</w:t>
            </w:r>
            <w:r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Pisanka</w:t>
            </w:r>
            <w:r w:rsidRPr="00300E5A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>”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ozdabianie jajek wybraną techniką</w:t>
            </w:r>
          </w:p>
        </w:tc>
        <w:tc>
          <w:tcPr>
            <w:tcW w:w="2942" w:type="dxa"/>
          </w:tcPr>
          <w:p w14:paraId="03424627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- kredki, mazaki, farby,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barwniki spożywcze, jajka ugotowane na twardo</w:t>
            </w:r>
          </w:p>
        </w:tc>
      </w:tr>
      <w:tr w:rsidR="00D03FBE" w:rsidRPr="00300E5A" w14:paraId="75AFDA41" w14:textId="77777777" w:rsidTr="00020047">
        <w:tc>
          <w:tcPr>
            <w:tcW w:w="863" w:type="dxa"/>
            <w:vMerge/>
          </w:tcPr>
          <w:p w14:paraId="677D4926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4C6C2AA5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Piątek</w:t>
            </w:r>
          </w:p>
          <w:p w14:paraId="6CACCEBC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10.04.</w:t>
            </w:r>
          </w:p>
        </w:tc>
        <w:tc>
          <w:tcPr>
            <w:tcW w:w="1409" w:type="dxa"/>
          </w:tcPr>
          <w:p w14:paraId="3C83F77C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mowa</w:t>
            </w:r>
          </w:p>
        </w:tc>
        <w:tc>
          <w:tcPr>
            <w:tcW w:w="7655" w:type="dxa"/>
          </w:tcPr>
          <w:p w14:paraId="2DBA2D2F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2E143B">
              <w:rPr>
                <w:rFonts w:ascii="Calibri" w:eastAsia="Calibri" w:hAnsi="Calibri"/>
                <w:b/>
                <w:bCs/>
                <w:spacing w:val="0"/>
                <w:sz w:val="20"/>
                <w:szCs w:val="20"/>
                <w:lang w:val="pl-PL" w:bidi="ar-SA"/>
              </w:rPr>
              <w:t xml:space="preserve">Wiersz Jana Brzechwy pt. „Kokoszka smakoszka” </w:t>
            </w: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– rodzic czyta wiersz, dziecko słucha, można pobawić się w odgrywanie ról- dziecko mówi to co kura a dorosły resztę.</w:t>
            </w:r>
          </w:p>
          <w:p w14:paraId="5A643572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2942" w:type="dxa"/>
          </w:tcPr>
          <w:p w14:paraId="51633A4B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  <w:p w14:paraId="66C02DF4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</w:tr>
      <w:tr w:rsidR="00D03FBE" w:rsidRPr="00300E5A" w14:paraId="0CC1BA43" w14:textId="77777777" w:rsidTr="00020047">
        <w:tc>
          <w:tcPr>
            <w:tcW w:w="863" w:type="dxa"/>
            <w:vMerge/>
          </w:tcPr>
          <w:p w14:paraId="7654F00A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125" w:type="dxa"/>
            <w:vMerge/>
          </w:tcPr>
          <w:p w14:paraId="3389965C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</w:p>
        </w:tc>
        <w:tc>
          <w:tcPr>
            <w:tcW w:w="1409" w:type="dxa"/>
          </w:tcPr>
          <w:p w14:paraId="405A2276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muzyka</w:t>
            </w:r>
          </w:p>
        </w:tc>
        <w:tc>
          <w:tcPr>
            <w:tcW w:w="7655" w:type="dxa"/>
          </w:tcPr>
          <w:p w14:paraId="5CE8D6F1" w14:textId="77777777" w:rsidR="00D03FBE" w:rsidRPr="0041005F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</w:pPr>
            <w:r w:rsidRPr="0041005F">
              <w:rPr>
                <w:rFonts w:asciiTheme="minorHAnsi" w:eastAsiaTheme="minorHAnsi" w:hAnsiTheme="minorHAnsi" w:cstheme="minorBidi"/>
                <w:b/>
                <w:bCs/>
                <w:spacing w:val="0"/>
                <w:sz w:val="20"/>
                <w:szCs w:val="20"/>
                <w:lang w:val="pl-PL" w:bidi="ar-SA"/>
              </w:rPr>
              <w:t>„Z jajkiem i zającem”</w:t>
            </w:r>
            <w:r w:rsidRPr="0041005F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  <w:t>- utrwalenie piosenki, słowa pod tabelą, piosenka w linku</w:t>
            </w:r>
          </w:p>
          <w:p w14:paraId="6B8ABFBA" w14:textId="77777777" w:rsidR="00D03FBE" w:rsidRPr="0041005F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</w:pPr>
          </w:p>
          <w:p w14:paraId="44EA3D27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pacing w:val="0"/>
                <w:sz w:val="20"/>
                <w:szCs w:val="20"/>
                <w:lang w:val="pl-PL" w:bidi="ar-SA"/>
              </w:rPr>
            </w:pPr>
            <w:r w:rsidRPr="0041005F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  <w:lang w:val="pl-PL" w:bidi="ar-SA"/>
              </w:rPr>
              <w:t xml:space="preserve">-improwizacja ruchowa do muzyki M. Musorgski - </w:t>
            </w:r>
            <w:r w:rsidRPr="0041005F">
              <w:rPr>
                <w:rFonts w:asciiTheme="minorHAnsi" w:eastAsiaTheme="minorHAnsi" w:hAnsiTheme="minorHAnsi" w:cstheme="minorBidi"/>
                <w:b/>
                <w:bCs/>
                <w:spacing w:val="0"/>
                <w:sz w:val="20"/>
                <w:szCs w:val="20"/>
                <w:lang w:val="pl-PL" w:bidi="ar-SA"/>
              </w:rPr>
              <w:t xml:space="preserve">"Taniec kurcząt w </w:t>
            </w:r>
            <w:proofErr w:type="spellStart"/>
            <w:r w:rsidRPr="0041005F">
              <w:rPr>
                <w:rFonts w:asciiTheme="minorHAnsi" w:eastAsiaTheme="minorHAnsi" w:hAnsiTheme="minorHAnsi" w:cstheme="minorBidi"/>
                <w:b/>
                <w:bCs/>
                <w:spacing w:val="0"/>
                <w:sz w:val="20"/>
                <w:szCs w:val="20"/>
                <w:lang w:val="pl-PL" w:bidi="ar-SA"/>
              </w:rPr>
              <w:t>skorupkac</w:t>
            </w:r>
            <w:proofErr w:type="spellEnd"/>
          </w:p>
        </w:tc>
        <w:tc>
          <w:tcPr>
            <w:tcW w:w="2942" w:type="dxa"/>
          </w:tcPr>
          <w:p w14:paraId="6938E14C" w14:textId="77777777" w:rsidR="00D03FBE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- dostęp do </w:t>
            </w:r>
            <w:proofErr w:type="spellStart"/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internetu</w:t>
            </w:r>
            <w:proofErr w:type="spellEnd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 xml:space="preserve"> </w:t>
            </w:r>
            <w:r w:rsidRPr="00300E5A"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;</w:t>
            </w:r>
            <w:proofErr w:type="spellStart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j.w</w:t>
            </w:r>
            <w:proofErr w:type="spellEnd"/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.;</w:t>
            </w:r>
          </w:p>
          <w:p w14:paraId="46282289" w14:textId="77777777" w:rsidR="00D03FBE" w:rsidRPr="00300E5A" w:rsidRDefault="00D03FBE" w:rsidP="00020047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</w:pPr>
            <w:r>
              <w:rPr>
                <w:rFonts w:ascii="Calibri" w:eastAsia="Calibri" w:hAnsi="Calibri"/>
                <w:spacing w:val="0"/>
                <w:sz w:val="20"/>
                <w:szCs w:val="20"/>
                <w:lang w:val="pl-PL" w:bidi="ar-SA"/>
              </w:rPr>
              <w:t>Linki ze środy</w:t>
            </w:r>
          </w:p>
        </w:tc>
      </w:tr>
    </w:tbl>
    <w:p w14:paraId="6A910634" w14:textId="58A7DD4B" w:rsidR="00300E5A" w:rsidRDefault="00300E5A"/>
    <w:p w14:paraId="11595F16" w14:textId="487B0682" w:rsidR="001F147D" w:rsidRDefault="00B741E0" w:rsidP="00B741E0">
      <w:pPr>
        <w:spacing w:after="0" w:line="240" w:lineRule="auto"/>
        <w:rPr>
          <w:b/>
          <w:bCs/>
          <w:sz w:val="28"/>
          <w:szCs w:val="28"/>
          <w:u w:val="single"/>
        </w:rPr>
      </w:pPr>
      <w:proofErr w:type="spellStart"/>
      <w:r w:rsidRPr="00B741E0">
        <w:rPr>
          <w:b/>
          <w:bCs/>
          <w:sz w:val="28"/>
          <w:szCs w:val="28"/>
          <w:u w:val="single"/>
        </w:rPr>
        <w:t>Piosenka</w:t>
      </w:r>
      <w:proofErr w:type="spellEnd"/>
      <w:r w:rsidRPr="00B741E0">
        <w:rPr>
          <w:b/>
          <w:bCs/>
          <w:sz w:val="28"/>
          <w:szCs w:val="28"/>
          <w:u w:val="single"/>
        </w:rPr>
        <w:t xml:space="preserve"> “</w:t>
      </w:r>
      <w:proofErr w:type="spellStart"/>
      <w:r w:rsidRPr="00B741E0">
        <w:rPr>
          <w:b/>
          <w:bCs/>
          <w:sz w:val="28"/>
          <w:szCs w:val="28"/>
          <w:u w:val="single"/>
        </w:rPr>
        <w:t>Kokoszeczka</w:t>
      </w:r>
      <w:proofErr w:type="spellEnd"/>
      <w:r w:rsidRPr="00B741E0">
        <w:rPr>
          <w:b/>
          <w:bCs/>
          <w:sz w:val="28"/>
          <w:szCs w:val="28"/>
          <w:u w:val="single"/>
        </w:rPr>
        <w:t>”</w:t>
      </w:r>
    </w:p>
    <w:p w14:paraId="32B57D86" w14:textId="77777777" w:rsidR="00B741E0" w:rsidRPr="00B741E0" w:rsidRDefault="00B741E0" w:rsidP="00B741E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064ED9A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Powiem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wam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bajeczkę</w:t>
      </w:r>
      <w:proofErr w:type="spellEnd"/>
      <w:r w:rsidRPr="00B741E0">
        <w:rPr>
          <w:sz w:val="28"/>
          <w:szCs w:val="28"/>
        </w:rPr>
        <w:t>,</w:t>
      </w:r>
    </w:p>
    <w:p w14:paraId="2AFBE824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Miałam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kokoszeczkę</w:t>
      </w:r>
      <w:proofErr w:type="spellEnd"/>
      <w:r w:rsidRPr="00B741E0">
        <w:rPr>
          <w:sz w:val="28"/>
          <w:szCs w:val="28"/>
        </w:rPr>
        <w:t>,</w:t>
      </w:r>
    </w:p>
    <w:p w14:paraId="1D057397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r w:rsidRPr="00B741E0">
        <w:rPr>
          <w:sz w:val="28"/>
          <w:szCs w:val="28"/>
        </w:rPr>
        <w:t xml:space="preserve">A ta </w:t>
      </w:r>
      <w:proofErr w:type="spellStart"/>
      <w:r w:rsidRPr="00B741E0">
        <w:rPr>
          <w:sz w:val="28"/>
          <w:szCs w:val="28"/>
        </w:rPr>
        <w:t>kokoszeczka</w:t>
      </w:r>
      <w:proofErr w:type="spellEnd"/>
    </w:p>
    <w:p w14:paraId="75301868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Znosiła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jajeczka</w:t>
      </w:r>
      <w:proofErr w:type="spellEnd"/>
      <w:r w:rsidRPr="00B741E0">
        <w:rPr>
          <w:sz w:val="28"/>
          <w:szCs w:val="28"/>
        </w:rPr>
        <w:t>.</w:t>
      </w:r>
    </w:p>
    <w:p w14:paraId="51254298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</w:p>
    <w:p w14:paraId="1D78A1F4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Wcale</w:t>
      </w:r>
      <w:proofErr w:type="spellEnd"/>
      <w:r w:rsidRPr="00B741E0">
        <w:rPr>
          <w:sz w:val="28"/>
          <w:szCs w:val="28"/>
        </w:rPr>
        <w:t xml:space="preserve"> to </w:t>
      </w:r>
      <w:proofErr w:type="spellStart"/>
      <w:r w:rsidRPr="00B741E0">
        <w:rPr>
          <w:sz w:val="28"/>
          <w:szCs w:val="28"/>
        </w:rPr>
        <w:t>nie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bajka</w:t>
      </w:r>
      <w:proofErr w:type="spellEnd"/>
      <w:r w:rsidRPr="00B741E0">
        <w:rPr>
          <w:sz w:val="28"/>
          <w:szCs w:val="28"/>
        </w:rPr>
        <w:t>,</w:t>
      </w:r>
    </w:p>
    <w:p w14:paraId="37E9D439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Że</w:t>
      </w:r>
      <w:proofErr w:type="spellEnd"/>
      <w:r w:rsidRPr="00B741E0">
        <w:rPr>
          <w:sz w:val="28"/>
          <w:szCs w:val="28"/>
        </w:rPr>
        <w:t xml:space="preserve"> z </w:t>
      </w:r>
      <w:proofErr w:type="spellStart"/>
      <w:r w:rsidRPr="00B741E0">
        <w:rPr>
          <w:sz w:val="28"/>
          <w:szCs w:val="28"/>
        </w:rPr>
        <w:t>każdego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jajka</w:t>
      </w:r>
      <w:proofErr w:type="spellEnd"/>
    </w:p>
    <w:p w14:paraId="207F6C98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Wyszła</w:t>
      </w:r>
      <w:proofErr w:type="spellEnd"/>
      <w:r w:rsidRPr="00B741E0">
        <w:rPr>
          <w:sz w:val="28"/>
          <w:szCs w:val="28"/>
        </w:rPr>
        <w:t xml:space="preserve"> ta </w:t>
      </w:r>
      <w:proofErr w:type="spellStart"/>
      <w:r w:rsidRPr="00B741E0">
        <w:rPr>
          <w:sz w:val="28"/>
          <w:szCs w:val="28"/>
        </w:rPr>
        <w:t>żółciutka</w:t>
      </w:r>
      <w:proofErr w:type="spellEnd"/>
    </w:p>
    <w:p w14:paraId="5375CD8C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Kureczka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malutka</w:t>
      </w:r>
      <w:proofErr w:type="spellEnd"/>
      <w:r w:rsidRPr="00B741E0">
        <w:rPr>
          <w:sz w:val="28"/>
          <w:szCs w:val="28"/>
        </w:rPr>
        <w:t>.</w:t>
      </w:r>
    </w:p>
    <w:p w14:paraId="695B54E4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</w:p>
    <w:p w14:paraId="6FD49148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r w:rsidRPr="00B741E0">
        <w:rPr>
          <w:sz w:val="28"/>
          <w:szCs w:val="28"/>
        </w:rPr>
        <w:t xml:space="preserve">2. </w:t>
      </w:r>
      <w:proofErr w:type="spellStart"/>
      <w:r w:rsidRPr="00B741E0">
        <w:rPr>
          <w:sz w:val="28"/>
          <w:szCs w:val="28"/>
        </w:rPr>
        <w:t>Potem</w:t>
      </w:r>
      <w:proofErr w:type="spellEnd"/>
      <w:r w:rsidRPr="00B741E0">
        <w:rPr>
          <w:sz w:val="28"/>
          <w:szCs w:val="28"/>
        </w:rPr>
        <w:t xml:space="preserve"> ta </w:t>
      </w:r>
      <w:proofErr w:type="spellStart"/>
      <w:r w:rsidRPr="00B741E0">
        <w:rPr>
          <w:sz w:val="28"/>
          <w:szCs w:val="28"/>
        </w:rPr>
        <w:t>kureczka</w:t>
      </w:r>
      <w:proofErr w:type="spellEnd"/>
    </w:p>
    <w:p w14:paraId="48D66AEC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Koło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ogródeczka</w:t>
      </w:r>
      <w:proofErr w:type="spellEnd"/>
    </w:p>
    <w:p w14:paraId="64D0ABA3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Razem</w:t>
      </w:r>
      <w:proofErr w:type="spellEnd"/>
      <w:r w:rsidRPr="00B741E0">
        <w:rPr>
          <w:sz w:val="28"/>
          <w:szCs w:val="28"/>
        </w:rPr>
        <w:t xml:space="preserve"> z </w:t>
      </w:r>
      <w:proofErr w:type="spellStart"/>
      <w:r w:rsidRPr="00B741E0">
        <w:rPr>
          <w:sz w:val="28"/>
          <w:szCs w:val="28"/>
        </w:rPr>
        <w:t>kurczątkami</w:t>
      </w:r>
      <w:proofErr w:type="spellEnd"/>
    </w:p>
    <w:p w14:paraId="34556621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Zbiera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ziarneczka</w:t>
      </w:r>
      <w:proofErr w:type="spellEnd"/>
      <w:r w:rsidRPr="00B741E0">
        <w:rPr>
          <w:sz w:val="28"/>
          <w:szCs w:val="28"/>
        </w:rPr>
        <w:t>.</w:t>
      </w:r>
    </w:p>
    <w:p w14:paraId="4B3BD8A1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</w:p>
    <w:p w14:paraId="51F26DC2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Jastrząb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wygłodzony</w:t>
      </w:r>
      <w:proofErr w:type="spellEnd"/>
    </w:p>
    <w:p w14:paraId="5C697A13" w14:textId="77777777" w:rsidR="008F42E3" w:rsidRPr="00B741E0" w:rsidRDefault="008F42E3" w:rsidP="00B741E0">
      <w:pPr>
        <w:spacing w:after="0" w:line="240" w:lineRule="auto"/>
        <w:rPr>
          <w:sz w:val="28"/>
          <w:szCs w:val="28"/>
        </w:rPr>
      </w:pPr>
      <w:r w:rsidRPr="00B741E0">
        <w:rPr>
          <w:sz w:val="28"/>
          <w:szCs w:val="28"/>
        </w:rPr>
        <w:t xml:space="preserve">Raz </w:t>
      </w:r>
      <w:proofErr w:type="spellStart"/>
      <w:r w:rsidRPr="00B741E0">
        <w:rPr>
          <w:sz w:val="28"/>
          <w:szCs w:val="28"/>
        </w:rPr>
        <w:t>nastawił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szpony</w:t>
      </w:r>
      <w:proofErr w:type="spellEnd"/>
      <w:r w:rsidRPr="00B741E0">
        <w:rPr>
          <w:sz w:val="28"/>
          <w:szCs w:val="28"/>
        </w:rPr>
        <w:t>,</w:t>
      </w:r>
    </w:p>
    <w:p w14:paraId="0817D154" w14:textId="14C638B8" w:rsidR="00B741E0" w:rsidRPr="00B741E0" w:rsidRDefault="008F42E3" w:rsidP="00B741E0">
      <w:pPr>
        <w:spacing w:after="0" w:line="240" w:lineRule="auto"/>
        <w:rPr>
          <w:sz w:val="28"/>
          <w:szCs w:val="28"/>
        </w:rPr>
      </w:pPr>
      <w:r w:rsidRPr="00B741E0">
        <w:rPr>
          <w:sz w:val="28"/>
          <w:szCs w:val="28"/>
        </w:rPr>
        <w:t xml:space="preserve">Ale </w:t>
      </w:r>
      <w:proofErr w:type="spellStart"/>
      <w:r w:rsidRPr="00B741E0">
        <w:rPr>
          <w:sz w:val="28"/>
          <w:szCs w:val="28"/>
        </w:rPr>
        <w:t>moja</w:t>
      </w:r>
      <w:proofErr w:type="spellEnd"/>
      <w:r w:rsidRPr="00B741E0">
        <w:rPr>
          <w:sz w:val="28"/>
          <w:szCs w:val="28"/>
        </w:rPr>
        <w:t xml:space="preserve"> </w:t>
      </w:r>
      <w:proofErr w:type="spellStart"/>
      <w:r w:rsidRPr="00B741E0">
        <w:rPr>
          <w:sz w:val="28"/>
          <w:szCs w:val="28"/>
        </w:rPr>
        <w:t>kurka</w:t>
      </w:r>
      <w:proofErr w:type="spellEnd"/>
    </w:p>
    <w:p w14:paraId="29A13631" w14:textId="6670664F" w:rsidR="00B741E0" w:rsidRPr="00B741E0" w:rsidRDefault="008F42E3" w:rsidP="00B741E0">
      <w:pPr>
        <w:spacing w:after="0" w:line="240" w:lineRule="auto"/>
        <w:rPr>
          <w:sz w:val="28"/>
          <w:szCs w:val="28"/>
        </w:rPr>
      </w:pPr>
      <w:proofErr w:type="spellStart"/>
      <w:r w:rsidRPr="00B741E0">
        <w:rPr>
          <w:sz w:val="28"/>
          <w:szCs w:val="28"/>
        </w:rPr>
        <w:t>Podarła</w:t>
      </w:r>
      <w:proofErr w:type="spellEnd"/>
      <w:r w:rsidRPr="00B741E0">
        <w:rPr>
          <w:sz w:val="28"/>
          <w:szCs w:val="28"/>
        </w:rPr>
        <w:t xml:space="preserve"> mu </w:t>
      </w:r>
      <w:proofErr w:type="spellStart"/>
      <w:r w:rsidRPr="00B741E0">
        <w:rPr>
          <w:sz w:val="28"/>
          <w:szCs w:val="28"/>
        </w:rPr>
        <w:t>piórka</w:t>
      </w:r>
      <w:proofErr w:type="spellEnd"/>
      <w:r w:rsidRPr="00B741E0">
        <w:rPr>
          <w:sz w:val="28"/>
          <w:szCs w:val="28"/>
        </w:rPr>
        <w:t>.</w:t>
      </w:r>
    </w:p>
    <w:p w14:paraId="1E897809" w14:textId="1ACEC1AC" w:rsidR="00B741E0" w:rsidRDefault="00B741E0" w:rsidP="00B741E0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8E89324" w14:textId="5D6193A2" w:rsidR="00B741E0" w:rsidRDefault="00B741E0" w:rsidP="00B741E0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DD57621" w14:textId="0111E402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14:paraId="2664C525" w14:textId="02EBDA90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14:paraId="2D2C752E" w14:textId="77777777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</w:p>
    <w:p w14:paraId="0770CE3E" w14:textId="46B4CC81" w:rsidR="00B741E0" w:rsidRP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333333"/>
          <w:sz w:val="29"/>
          <w:szCs w:val="29"/>
          <w:u w:val="single"/>
        </w:rPr>
      </w:pPr>
      <w:r w:rsidRPr="00B741E0">
        <w:rPr>
          <w:rFonts w:ascii="Arial" w:hAnsi="Arial" w:cs="Arial"/>
          <w:b/>
          <w:bCs/>
          <w:color w:val="333333"/>
          <w:sz w:val="29"/>
          <w:szCs w:val="29"/>
          <w:u w:val="single"/>
        </w:rPr>
        <w:t>Piosenka „Z jajkiem i zającem”</w:t>
      </w:r>
    </w:p>
    <w:p w14:paraId="443954E3" w14:textId="0121C435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</w:t>
      </w:r>
    </w:p>
    <w:p w14:paraId="00989ADC" w14:textId="6DF0A6BB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Skacze drogą zając, skacze pomalutku.</w:t>
      </w:r>
      <w:r>
        <w:rPr>
          <w:rFonts w:ascii="Arial" w:hAnsi="Arial" w:cs="Arial"/>
          <w:color w:val="333333"/>
          <w:sz w:val="29"/>
          <w:szCs w:val="29"/>
        </w:rPr>
        <w:br/>
        <w:t>Przykucnął za płotem, hop i już w ogródku.</w:t>
      </w:r>
      <w:r>
        <w:rPr>
          <w:rFonts w:ascii="Arial" w:hAnsi="Arial" w:cs="Arial"/>
          <w:color w:val="333333"/>
          <w:sz w:val="29"/>
          <w:szCs w:val="29"/>
        </w:rPr>
        <w:br/>
      </w:r>
      <w:proofErr w:type="spellStart"/>
      <w:r>
        <w:rPr>
          <w:rFonts w:ascii="Arial" w:hAnsi="Arial" w:cs="Arial"/>
          <w:color w:val="333333"/>
          <w:sz w:val="29"/>
          <w:szCs w:val="29"/>
        </w:rPr>
        <w:t>Kic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kic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kic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cichutko, skrada się do domu.</w:t>
      </w:r>
      <w:r>
        <w:rPr>
          <w:rFonts w:ascii="Arial" w:hAnsi="Arial" w:cs="Arial"/>
          <w:color w:val="333333"/>
          <w:sz w:val="29"/>
          <w:szCs w:val="29"/>
        </w:rPr>
        <w:br/>
        <w:t>Każdemu zostawia prezent po kryjomu.</w:t>
      </w:r>
    </w:p>
    <w:p w14:paraId="79799A19" w14:textId="77777777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REF.: Święta Wielkanocne z jajkiem i zającem,</w:t>
      </w:r>
      <w:r>
        <w:rPr>
          <w:rFonts w:ascii="Arial" w:hAnsi="Arial" w:cs="Arial"/>
          <w:color w:val="333333"/>
          <w:sz w:val="29"/>
          <w:szCs w:val="29"/>
        </w:rPr>
        <w:br/>
        <w:t>Słoneczne i pachnące Święta Wielkanocne.</w:t>
      </w:r>
    </w:p>
    <w:p w14:paraId="4919A96B" w14:textId="77777777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II</w:t>
      </w:r>
      <w:r>
        <w:rPr>
          <w:rFonts w:ascii="Arial" w:hAnsi="Arial" w:cs="Arial"/>
          <w:color w:val="333333"/>
          <w:sz w:val="29"/>
          <w:szCs w:val="29"/>
        </w:rPr>
        <w:br/>
        <w:t>Idą chłopcy drogą, idą pomalutku.</w:t>
      </w:r>
      <w:r>
        <w:rPr>
          <w:rFonts w:ascii="Arial" w:hAnsi="Arial" w:cs="Arial"/>
          <w:color w:val="333333"/>
          <w:sz w:val="29"/>
          <w:szCs w:val="29"/>
        </w:rPr>
        <w:br/>
        <w:t>Przykucnęli cicho, hop i już w ogródku.</w:t>
      </w:r>
      <w:r>
        <w:rPr>
          <w:rFonts w:ascii="Arial" w:hAnsi="Arial" w:cs="Arial"/>
          <w:color w:val="333333"/>
          <w:sz w:val="29"/>
          <w:szCs w:val="29"/>
        </w:rPr>
        <w:br/>
        <w:t>Naraz śmiech i wrzawa, śmigus – dyngus krzyczą</w:t>
      </w:r>
      <w:r>
        <w:rPr>
          <w:rFonts w:ascii="Arial" w:hAnsi="Arial" w:cs="Arial"/>
          <w:color w:val="333333"/>
          <w:sz w:val="29"/>
          <w:szCs w:val="29"/>
        </w:rPr>
        <w:br/>
        <w:t>i dziewczynki łapią i wodą je chlapią.</w:t>
      </w:r>
    </w:p>
    <w:p w14:paraId="7885484E" w14:textId="77777777" w:rsidR="00B741E0" w:rsidRDefault="00B741E0" w:rsidP="00B741E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REF.: </w:t>
      </w:r>
    </w:p>
    <w:p w14:paraId="61E4C3C9" w14:textId="5FB85D1B" w:rsidR="00B741E0" w:rsidRDefault="00B741E0" w:rsidP="008F42E3">
      <w:pPr>
        <w:spacing w:after="100" w:afterAutospacing="1" w:line="120" w:lineRule="auto"/>
      </w:pPr>
    </w:p>
    <w:p w14:paraId="3ED8BA7D" w14:textId="1B77138C" w:rsidR="0041005F" w:rsidRDefault="0041005F" w:rsidP="008F42E3">
      <w:pPr>
        <w:spacing w:after="100" w:afterAutospacing="1" w:line="120" w:lineRule="auto"/>
      </w:pPr>
    </w:p>
    <w:p w14:paraId="423595EF" w14:textId="1CC5D4E2" w:rsidR="0041005F" w:rsidRDefault="0041005F" w:rsidP="008F42E3">
      <w:pPr>
        <w:spacing w:after="100" w:afterAutospacing="1" w:line="120" w:lineRule="auto"/>
      </w:pPr>
    </w:p>
    <w:p w14:paraId="235E223B" w14:textId="171C98ED" w:rsidR="0041005F" w:rsidRDefault="0041005F" w:rsidP="008F42E3">
      <w:pPr>
        <w:spacing w:after="100" w:afterAutospacing="1" w:line="120" w:lineRule="auto"/>
      </w:pPr>
    </w:p>
    <w:p w14:paraId="3F236CA7" w14:textId="4D0C111E" w:rsidR="003E324A" w:rsidRDefault="003E324A" w:rsidP="008F42E3">
      <w:pPr>
        <w:spacing w:after="100" w:afterAutospacing="1" w:line="120" w:lineRule="auto"/>
      </w:pPr>
    </w:p>
    <w:p w14:paraId="62F98C8E" w14:textId="1A920991" w:rsidR="003E324A" w:rsidRDefault="003E324A" w:rsidP="008F42E3">
      <w:pPr>
        <w:spacing w:after="100" w:afterAutospacing="1" w:line="120" w:lineRule="auto"/>
      </w:pPr>
    </w:p>
    <w:p w14:paraId="6F85BB51" w14:textId="787002BD" w:rsidR="003E324A" w:rsidRDefault="003E324A" w:rsidP="008F42E3">
      <w:pPr>
        <w:spacing w:after="100" w:afterAutospacing="1" w:line="120" w:lineRule="auto"/>
      </w:pPr>
    </w:p>
    <w:p w14:paraId="7C2617A6" w14:textId="77777777" w:rsidR="003E324A" w:rsidRDefault="003E324A" w:rsidP="008F42E3">
      <w:pPr>
        <w:spacing w:after="100" w:afterAutospacing="1" w:line="120" w:lineRule="auto"/>
      </w:pPr>
    </w:p>
    <w:p w14:paraId="0F5964B2" w14:textId="765F2503" w:rsidR="0041005F" w:rsidRPr="0041005F" w:rsidRDefault="0041005F" w:rsidP="00D03FBE">
      <w:pPr>
        <w:rPr>
          <w:b/>
          <w:bCs/>
          <w:u w:val="single"/>
          <w:lang w:val="pl-PL"/>
        </w:rPr>
      </w:pPr>
      <w:r w:rsidRPr="00D03FBE">
        <w:rPr>
          <w:b/>
          <w:bCs/>
          <w:u w:val="single"/>
          <w:lang w:val="pl-PL"/>
        </w:rPr>
        <w:t>„</w:t>
      </w:r>
      <w:r w:rsidRPr="0041005F">
        <w:rPr>
          <w:b/>
          <w:bCs/>
          <w:u w:val="single"/>
          <w:lang w:val="pl-PL"/>
        </w:rPr>
        <w:t>Kokoszka-smakoszka</w:t>
      </w:r>
      <w:r w:rsidRPr="00D03FBE">
        <w:rPr>
          <w:b/>
          <w:bCs/>
          <w:u w:val="single"/>
          <w:lang w:val="pl-PL"/>
        </w:rPr>
        <w:t>”</w:t>
      </w:r>
      <w:r w:rsidR="00D03FBE" w:rsidRPr="00D03FBE">
        <w:rPr>
          <w:b/>
          <w:bCs/>
          <w:u w:val="single"/>
          <w:lang w:val="pl-PL"/>
        </w:rPr>
        <w:t xml:space="preserve"> </w:t>
      </w:r>
      <w:r w:rsidRPr="0041005F">
        <w:rPr>
          <w:b/>
          <w:bCs/>
          <w:u w:val="single"/>
          <w:lang w:val="pl-PL"/>
        </w:rPr>
        <w:t>Jan Brzechwa</w:t>
      </w:r>
    </w:p>
    <w:p w14:paraId="7378C6F2" w14:textId="77777777" w:rsidR="0041005F" w:rsidRPr="0041005F" w:rsidRDefault="0041005F" w:rsidP="0041005F">
      <w:pPr>
        <w:rPr>
          <w:lang w:val="pl-PL"/>
        </w:rPr>
      </w:pPr>
      <w:r w:rsidRPr="0041005F">
        <w:rPr>
          <w:lang w:val="pl-PL"/>
        </w:rPr>
        <w:t>Szła z targu kokoszka-smakoszka,</w:t>
      </w:r>
      <w:r w:rsidRPr="0041005F">
        <w:rPr>
          <w:lang w:val="pl-PL"/>
        </w:rPr>
        <w:br/>
        <w:t>Spotkała ją pewna kumoszka.</w:t>
      </w:r>
      <w:r w:rsidRPr="0041005F">
        <w:rPr>
          <w:lang w:val="pl-PL"/>
        </w:rPr>
        <w:br/>
        <w:t>„Co widzę? Wątróbka, ozorek?</w:t>
      </w:r>
      <w:r w:rsidRPr="0041005F">
        <w:rPr>
          <w:lang w:val="pl-PL"/>
        </w:rPr>
        <w:br/>
        <w:t>Ja do ust tych rzeczy nie biorę!”</w:t>
      </w:r>
    </w:p>
    <w:p w14:paraId="567E63C5" w14:textId="289D16C0" w:rsidR="0041005F" w:rsidRPr="0041005F" w:rsidRDefault="00D03FBE" w:rsidP="0041005F">
      <w:pPr>
        <w:rPr>
          <w:lang w:val="pl-PL"/>
        </w:rPr>
      </w:pPr>
      <w:r>
        <w:rPr>
          <w:lang w:val="pl-PL"/>
        </w:rPr>
        <w:t>*</w:t>
      </w:r>
      <w:r w:rsidR="0041005F" w:rsidRPr="0041005F">
        <w:rPr>
          <w:lang w:val="pl-PL"/>
        </w:rPr>
        <w:t>Kura na to: „</w:t>
      </w:r>
      <w:proofErr w:type="spellStart"/>
      <w:r w:rsidR="0041005F" w:rsidRPr="0041005F">
        <w:rPr>
          <w:lang w:val="pl-PL"/>
        </w:rPr>
        <w:t>Kud</w:t>
      </w:r>
      <w:proofErr w:type="spellEnd"/>
      <w:r w:rsidR="0041005F" w:rsidRPr="0041005F">
        <w:rPr>
          <w:lang w:val="pl-PL"/>
        </w:rPr>
        <w:t>-ku-</w:t>
      </w:r>
      <w:proofErr w:type="spellStart"/>
      <w:r w:rsidR="0041005F" w:rsidRPr="0041005F">
        <w:rPr>
          <w:lang w:val="pl-PL"/>
        </w:rPr>
        <w:t>dak</w:t>
      </w:r>
      <w:proofErr w:type="spellEnd"/>
      <w:r w:rsidR="0041005F" w:rsidRPr="0041005F">
        <w:rPr>
          <w:lang w:val="pl-PL"/>
        </w:rPr>
        <w:t>,</w:t>
      </w:r>
      <w:r w:rsidR="0041005F" w:rsidRPr="0041005F">
        <w:rPr>
          <w:lang w:val="pl-PL"/>
        </w:rPr>
        <w:br/>
        <w:t>A ja - owszem! A ja - tak!”</w:t>
      </w:r>
    </w:p>
    <w:p w14:paraId="49C66325" w14:textId="77777777" w:rsidR="0041005F" w:rsidRPr="0041005F" w:rsidRDefault="0041005F" w:rsidP="0041005F">
      <w:pPr>
        <w:rPr>
          <w:lang w:val="pl-PL"/>
        </w:rPr>
      </w:pPr>
      <w:r w:rsidRPr="0041005F">
        <w:rPr>
          <w:lang w:val="pl-PL"/>
        </w:rPr>
        <w:t>„No, co też paniusia powiada!</w:t>
      </w:r>
      <w:r w:rsidRPr="0041005F">
        <w:rPr>
          <w:lang w:val="pl-PL"/>
        </w:rPr>
        <w:br/>
        <w:t>A taka, na przykład, rolada?</w:t>
      </w:r>
      <w:r w:rsidRPr="0041005F">
        <w:rPr>
          <w:lang w:val="pl-PL"/>
        </w:rPr>
        <w:br/>
        <w:t>Toż nie ma w niej nic oprócz sadła,</w:t>
      </w:r>
      <w:r w:rsidRPr="0041005F">
        <w:rPr>
          <w:lang w:val="pl-PL"/>
        </w:rPr>
        <w:br/>
        <w:t>Już ja bym rolady nie jadła!”</w:t>
      </w:r>
    </w:p>
    <w:p w14:paraId="5AD64F77" w14:textId="7E87538C" w:rsidR="0041005F" w:rsidRPr="0041005F" w:rsidRDefault="00D03FBE" w:rsidP="0041005F">
      <w:pPr>
        <w:rPr>
          <w:lang w:val="pl-PL"/>
        </w:rPr>
      </w:pPr>
      <w:r>
        <w:rPr>
          <w:lang w:val="pl-PL"/>
        </w:rPr>
        <w:t>*</w:t>
      </w:r>
      <w:r w:rsidR="0041005F" w:rsidRPr="0041005F">
        <w:rPr>
          <w:lang w:val="pl-PL"/>
        </w:rPr>
        <w:t>Kura na to: „</w:t>
      </w:r>
      <w:proofErr w:type="spellStart"/>
      <w:r w:rsidR="0041005F" w:rsidRPr="0041005F">
        <w:rPr>
          <w:lang w:val="pl-PL"/>
        </w:rPr>
        <w:t>Kud</w:t>
      </w:r>
      <w:proofErr w:type="spellEnd"/>
      <w:r w:rsidR="0041005F" w:rsidRPr="0041005F">
        <w:rPr>
          <w:lang w:val="pl-PL"/>
        </w:rPr>
        <w:t>-ku-</w:t>
      </w:r>
      <w:proofErr w:type="spellStart"/>
      <w:r w:rsidR="0041005F" w:rsidRPr="0041005F">
        <w:rPr>
          <w:lang w:val="pl-PL"/>
        </w:rPr>
        <w:t>dak</w:t>
      </w:r>
      <w:proofErr w:type="spellEnd"/>
      <w:r w:rsidR="0041005F" w:rsidRPr="0041005F">
        <w:rPr>
          <w:lang w:val="pl-PL"/>
        </w:rPr>
        <w:t>,</w:t>
      </w:r>
      <w:r w:rsidR="0041005F" w:rsidRPr="0041005F">
        <w:rPr>
          <w:lang w:val="pl-PL"/>
        </w:rPr>
        <w:br/>
        <w:t>A ja - owszem! A ja - tak!”</w:t>
      </w:r>
    </w:p>
    <w:p w14:paraId="6AB37DF1" w14:textId="77777777" w:rsidR="0041005F" w:rsidRPr="0041005F" w:rsidRDefault="0041005F" w:rsidP="0041005F">
      <w:pPr>
        <w:rPr>
          <w:lang w:val="pl-PL"/>
        </w:rPr>
      </w:pPr>
      <w:r w:rsidRPr="0041005F">
        <w:rPr>
          <w:lang w:val="pl-PL"/>
        </w:rPr>
        <w:t>„Lub weźmy, powiedzmy, makaron</w:t>
      </w:r>
      <w:r w:rsidRPr="0041005F">
        <w:rPr>
          <w:lang w:val="pl-PL"/>
        </w:rPr>
        <w:br/>
        <w:t>Czy gulasz, czy rybę na szaro,</w:t>
      </w:r>
      <w:r w:rsidRPr="0041005F">
        <w:rPr>
          <w:lang w:val="pl-PL"/>
        </w:rPr>
        <w:br/>
        <w:t>Czy jakieś tam flaki z olejem…</w:t>
      </w:r>
      <w:r w:rsidRPr="0041005F">
        <w:rPr>
          <w:lang w:val="pl-PL"/>
        </w:rPr>
        <w:br/>
        <w:t>O, nie! Takich potraw ja nie jem!”</w:t>
      </w:r>
    </w:p>
    <w:p w14:paraId="4FD3B655" w14:textId="69C1A5F2" w:rsidR="0041005F" w:rsidRPr="0041005F" w:rsidRDefault="00D03FBE" w:rsidP="0041005F">
      <w:pPr>
        <w:rPr>
          <w:lang w:val="pl-PL"/>
        </w:rPr>
      </w:pPr>
      <w:r>
        <w:rPr>
          <w:lang w:val="pl-PL"/>
        </w:rPr>
        <w:t>*</w:t>
      </w:r>
      <w:r w:rsidR="0041005F" w:rsidRPr="0041005F">
        <w:rPr>
          <w:lang w:val="pl-PL"/>
        </w:rPr>
        <w:t>Kura na to: „</w:t>
      </w:r>
      <w:proofErr w:type="spellStart"/>
      <w:r w:rsidR="0041005F" w:rsidRPr="0041005F">
        <w:rPr>
          <w:lang w:val="pl-PL"/>
        </w:rPr>
        <w:t>Kud</w:t>
      </w:r>
      <w:proofErr w:type="spellEnd"/>
      <w:r w:rsidR="0041005F" w:rsidRPr="0041005F">
        <w:rPr>
          <w:lang w:val="pl-PL"/>
        </w:rPr>
        <w:t>-ku-</w:t>
      </w:r>
      <w:proofErr w:type="spellStart"/>
      <w:r w:rsidR="0041005F" w:rsidRPr="0041005F">
        <w:rPr>
          <w:lang w:val="pl-PL"/>
        </w:rPr>
        <w:t>dak</w:t>
      </w:r>
      <w:proofErr w:type="spellEnd"/>
      <w:r w:rsidR="0041005F" w:rsidRPr="0041005F">
        <w:rPr>
          <w:lang w:val="pl-PL"/>
        </w:rPr>
        <w:t>,</w:t>
      </w:r>
      <w:r w:rsidR="0041005F" w:rsidRPr="0041005F">
        <w:rPr>
          <w:lang w:val="pl-PL"/>
        </w:rPr>
        <w:br/>
        <w:t>A ja - owszem! A ja - tak!”</w:t>
      </w:r>
    </w:p>
    <w:p w14:paraId="0806C163" w14:textId="77777777" w:rsidR="0041005F" w:rsidRPr="0041005F" w:rsidRDefault="0041005F" w:rsidP="0041005F">
      <w:pPr>
        <w:rPr>
          <w:lang w:val="pl-PL"/>
        </w:rPr>
      </w:pPr>
      <w:r w:rsidRPr="0041005F">
        <w:rPr>
          <w:lang w:val="pl-PL"/>
        </w:rPr>
        <w:t>„Są ludzie, paniusiu kochana,</w:t>
      </w:r>
      <w:r w:rsidRPr="0041005F">
        <w:rPr>
          <w:lang w:val="pl-PL"/>
        </w:rPr>
        <w:br/>
        <w:t>Co jajka już jedzą od rana.</w:t>
      </w:r>
      <w:r w:rsidRPr="0041005F">
        <w:rPr>
          <w:lang w:val="pl-PL"/>
        </w:rPr>
        <w:br/>
        <w:t>Nie dla mnie są takie rozkosze,</w:t>
      </w:r>
      <w:r w:rsidRPr="0041005F">
        <w:rPr>
          <w:lang w:val="pl-PL"/>
        </w:rPr>
        <w:br/>
        <w:t>Bo jajek po prostu nie znoszę!”</w:t>
      </w:r>
    </w:p>
    <w:p w14:paraId="4E897F90" w14:textId="3B1BDAB4" w:rsidR="001F147D" w:rsidRPr="00D03FBE" w:rsidRDefault="0041005F">
      <w:pPr>
        <w:rPr>
          <w:lang w:val="pl-PL"/>
        </w:rPr>
      </w:pPr>
      <w:r w:rsidRPr="0041005F">
        <w:rPr>
          <w:lang w:val="pl-PL"/>
        </w:rPr>
        <w:lastRenderedPageBreak/>
        <w:t>Kura na to: „</w:t>
      </w:r>
      <w:proofErr w:type="spellStart"/>
      <w:r w:rsidRPr="0041005F">
        <w:rPr>
          <w:lang w:val="pl-PL"/>
        </w:rPr>
        <w:t>Kud</w:t>
      </w:r>
      <w:proofErr w:type="spellEnd"/>
      <w:r w:rsidRPr="0041005F">
        <w:rPr>
          <w:lang w:val="pl-PL"/>
        </w:rPr>
        <w:t>-ku-</w:t>
      </w:r>
      <w:proofErr w:type="spellStart"/>
      <w:r w:rsidRPr="0041005F">
        <w:rPr>
          <w:lang w:val="pl-PL"/>
        </w:rPr>
        <w:t>dak</w:t>
      </w:r>
      <w:proofErr w:type="spellEnd"/>
      <w:r w:rsidRPr="0041005F">
        <w:rPr>
          <w:lang w:val="pl-PL"/>
        </w:rPr>
        <w:t>,</w:t>
      </w:r>
      <w:r w:rsidRPr="0041005F">
        <w:rPr>
          <w:lang w:val="pl-PL"/>
        </w:rPr>
        <w:br/>
        <w:t>A ja - owszem! A ja - tak!”</w:t>
      </w:r>
    </w:p>
    <w:sectPr w:rsidR="001F147D" w:rsidRPr="00D03FBE" w:rsidSect="00300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A8F"/>
    <w:multiLevelType w:val="hybridMultilevel"/>
    <w:tmpl w:val="842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98"/>
    <w:rsid w:val="00040694"/>
    <w:rsid w:val="001F147D"/>
    <w:rsid w:val="002138F3"/>
    <w:rsid w:val="00232981"/>
    <w:rsid w:val="002E143B"/>
    <w:rsid w:val="002E647C"/>
    <w:rsid w:val="00300E5A"/>
    <w:rsid w:val="00394298"/>
    <w:rsid w:val="003E324A"/>
    <w:rsid w:val="003F1947"/>
    <w:rsid w:val="0041005F"/>
    <w:rsid w:val="008B0D02"/>
    <w:rsid w:val="008B614D"/>
    <w:rsid w:val="008F42E3"/>
    <w:rsid w:val="00B741E0"/>
    <w:rsid w:val="00BD672D"/>
    <w:rsid w:val="00D03FBE"/>
    <w:rsid w:val="00D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696"/>
  <w15:chartTrackingRefBased/>
  <w15:docId w15:val="{6A9B42B7-9B1B-4E81-95BB-6A41CEB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98"/>
    <w:pPr>
      <w:spacing w:after="200" w:line="276" w:lineRule="auto"/>
    </w:pPr>
    <w:rPr>
      <w:rFonts w:ascii="Times New Roman" w:eastAsia="Times New Roman" w:hAnsi="Times New Roman" w:cs="Times New Roman"/>
      <w:spacing w:val="-1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94298"/>
    <w:pPr>
      <w:suppressLineNumbers/>
      <w:suppressAutoHyphens/>
      <w:spacing w:after="160" w:line="252" w:lineRule="auto"/>
    </w:pPr>
    <w:rPr>
      <w:rFonts w:ascii="Calibri" w:hAnsi="Calibri"/>
      <w:spacing w:val="0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04069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2C4F"/>
    <w:rPr>
      <w:rFonts w:asciiTheme="majorHAnsi" w:eastAsiaTheme="majorEastAsia" w:hAnsiTheme="majorHAnsi" w:cstheme="majorBidi"/>
      <w:color w:val="2F5496" w:themeColor="accent1" w:themeShade="BF"/>
      <w:spacing w:val="-1"/>
      <w:sz w:val="32"/>
      <w:szCs w:val="32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B741E0"/>
    <w:pPr>
      <w:spacing w:before="100" w:beforeAutospacing="1" w:after="100" w:afterAutospacing="1" w:line="240" w:lineRule="auto"/>
    </w:pPr>
    <w:rPr>
      <w:spacing w:val="0"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05F"/>
    <w:rPr>
      <w:rFonts w:asciiTheme="majorHAnsi" w:eastAsiaTheme="majorEastAsia" w:hAnsiTheme="majorHAnsi" w:cstheme="majorBidi"/>
      <w:color w:val="2F5496" w:themeColor="accent1" w:themeShade="BF"/>
      <w:spacing w:val="-1"/>
      <w:sz w:val="26"/>
      <w:szCs w:val="26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0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ziz9Z6G84&amp;fbclid=IwAR09AHh7rfIrsk1TEyabsn8TbCnecAUZB6cPVNnwbfcVSvorql9M0FRakFs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2&amp;v=GDLsgNR5Xo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FIIKPFOgRY&amp;fbclid=IwAR3KedNh2KCGllttfneN2mHTV0qwLE4-jt4zIVB2cD1diERr4i_rgR3RbKQ&amp;app=desktop" TargetMode="External"/><Relationship Id="rId5" Type="http://schemas.openxmlformats.org/officeDocument/2006/relationships/hyperlink" Target="https://pl.pinterest.com/pin/560346378635688192/?fbclid=IwAR2fsefpMcerZGxRfjzAQRpjrbNhfJlluLt5EQktUuMd-SRw7-0YlqX2t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2</cp:revision>
  <dcterms:created xsi:type="dcterms:W3CDTF">2020-04-03T20:31:00Z</dcterms:created>
  <dcterms:modified xsi:type="dcterms:W3CDTF">2020-04-03T20:31:00Z</dcterms:modified>
</cp:coreProperties>
</file>